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Arial" w:cs="Arial" w:hAnsi="Arial" w:eastAsia="Arial"/>
          <w:b w:val="1"/>
          <w:bCs w:val="1"/>
          <w:sz w:val="32"/>
          <w:szCs w:val="32"/>
        </w:rPr>
      </w:pPr>
      <w:r>
        <w:rPr>
          <w:rFonts w:ascii="Arial" w:hAnsi="Arial"/>
          <w:b w:val="1"/>
          <w:bCs w:val="1"/>
          <w:sz w:val="32"/>
          <w:szCs w:val="32"/>
          <w:rtl w:val="0"/>
          <w:lang w:val="en-US"/>
        </w:rPr>
        <w:t>Future of Global Health Initiatives</w:t>
      </w:r>
    </w:p>
    <w:p>
      <w:pPr>
        <w:pStyle w:val="Body"/>
        <w:spacing w:after="0" w:line="240" w:lineRule="auto"/>
        <w:rPr>
          <w:rFonts w:ascii="Arial" w:cs="Arial" w:hAnsi="Arial" w:eastAsia="Arial"/>
          <w:b w:val="1"/>
          <w:bCs w:val="1"/>
          <w:sz w:val="32"/>
          <w:szCs w:val="32"/>
        </w:rPr>
      </w:pPr>
      <w:r>
        <w:rPr>
          <w:rFonts w:ascii="Arial" w:hAnsi="Arial"/>
          <w:b w:val="1"/>
          <w:bCs w:val="1"/>
          <w:sz w:val="32"/>
          <w:szCs w:val="32"/>
          <w:rtl w:val="0"/>
          <w:lang w:val="en-US"/>
        </w:rPr>
        <w:t>Civil Society Representatives</w:t>
      </w:r>
    </w:p>
    <w:p>
      <w:pPr>
        <w:pStyle w:val="Body"/>
        <w:spacing w:after="0" w:line="240" w:lineRule="auto"/>
        <w:rPr>
          <w:rFonts w:ascii="Arial" w:cs="Arial" w:hAnsi="Arial" w:eastAsia="Arial"/>
          <w:sz w:val="32"/>
          <w:szCs w:val="32"/>
          <w:u w:val="single"/>
        </w:rPr>
      </w:pPr>
      <w:r>
        <w:rPr>
          <w:rFonts w:ascii="Arial" w:hAnsi="Arial"/>
          <w:b w:val="1"/>
          <w:bCs w:val="1"/>
          <w:sz w:val="32"/>
          <w:szCs w:val="32"/>
          <w:u w:val="single"/>
          <w:rtl w:val="0"/>
          <w:lang w:val="en-US"/>
        </w:rPr>
        <w:t xml:space="preserve">Application Form </w:t>
      </w:r>
    </w:p>
    <w:p>
      <w:pPr>
        <w:pStyle w:val="Body"/>
        <w:rPr>
          <w:rFonts w:ascii="Arial" w:cs="Arial" w:hAnsi="Arial" w:eastAsia="Arial"/>
          <w:outline w:val="0"/>
          <w:color w:val="333333"/>
          <w:u w:color="333333"/>
          <w14:textFill>
            <w14:solidFill>
              <w14:srgbClr w14:val="333333"/>
            </w14:solidFill>
          </w14:textFill>
        </w:rPr>
      </w:pPr>
    </w:p>
    <w:p>
      <w:pPr>
        <w:pStyle w:val="Body"/>
        <w:rPr>
          <w:rFonts w:ascii="Arial" w:cs="Arial" w:hAnsi="Arial" w:eastAsia="Arial"/>
          <w:outline w:val="0"/>
          <w:color w:val="333333"/>
          <w:u w:color="333333"/>
          <w14:textFill>
            <w14:solidFill>
              <w14:srgbClr w14:val="333333"/>
            </w14:solidFill>
          </w14:textFill>
        </w:rPr>
      </w:pPr>
    </w:p>
    <w:tbl>
      <w:tblPr>
        <w:tblW w:w="92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0"/>
        <w:gridCol w:w="6150"/>
      </w:tblGrid>
      <w:tr>
        <w:tblPrEx>
          <w:shd w:val="clear" w:color="auto" w:fill="ced7e7"/>
        </w:tblPrEx>
        <w:trPr>
          <w:trHeight w:val="243" w:hRule="atLeast"/>
        </w:trPr>
        <w:tc>
          <w:tcPr>
            <w:tcW w:type="dxa" w:w="9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w:spacing w:after="0"/>
            </w:pPr>
            <w:r>
              <w:rPr>
                <w:rFonts w:ascii="Arial" w:hAnsi="Arial"/>
                <w:b w:val="1"/>
                <w:bCs w:val="1"/>
                <w:outline w:val="0"/>
                <w:color w:val="ffffff"/>
                <w:u w:color="ffffff"/>
                <w:shd w:val="nil" w:color="auto" w:fill="auto"/>
                <w:rtl w:val="0"/>
                <w:lang w:val="en-US"/>
                <w14:textFill>
                  <w14:solidFill>
                    <w14:srgbClr w14:val="FFFFFF"/>
                  </w14:solidFill>
                </w14:textFill>
              </w:rPr>
              <w:t>Personal details</w:t>
            </w: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Name</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Address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Email</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Telephone number(s)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outline w:val="0"/>
          <w:color w:val="333333"/>
          <w:u w:color="333333"/>
          <w14:textFill>
            <w14:solidFill>
              <w14:srgbClr w14:val="333333"/>
            </w14:solidFill>
          </w14:textFill>
        </w:rPr>
      </w:pPr>
    </w:p>
    <w:p>
      <w:pPr>
        <w:pStyle w:val="Body"/>
        <w:rPr>
          <w:rFonts w:ascii="Arial" w:cs="Arial" w:hAnsi="Arial" w:eastAsia="Arial"/>
          <w:outline w:val="0"/>
          <w:color w:val="333333"/>
          <w:u w:color="333333"/>
          <w14:textFill>
            <w14:solidFill>
              <w14:srgbClr w14:val="333333"/>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6157"/>
      </w:tblGrid>
      <w:tr>
        <w:tblPrEx>
          <w:shd w:val="clear" w:color="auto" w:fill="ced7e7"/>
        </w:tblPrEx>
        <w:trPr>
          <w:trHeight w:val="243"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w:spacing w:after="0"/>
            </w:pPr>
            <w:r>
              <w:rPr>
                <w:rFonts w:ascii="Arial" w:hAnsi="Arial"/>
                <w:b w:val="1"/>
                <w:bCs w:val="1"/>
                <w:outline w:val="0"/>
                <w:color w:val="ffffff"/>
                <w:u w:color="ffffff"/>
                <w:shd w:val="nil" w:color="auto" w:fill="auto"/>
                <w:rtl w:val="0"/>
                <w:lang w:val="en-US"/>
                <w14:textFill>
                  <w14:solidFill>
                    <w14:srgbClr w14:val="FFFFFF"/>
                  </w14:solidFill>
                </w14:textFill>
              </w:rPr>
              <w:t>NGO/ Community details</w:t>
            </w:r>
          </w:p>
        </w:tc>
      </w:tr>
      <w:tr>
        <w:tblPrEx>
          <w:shd w:val="clear" w:color="auto" w:fill="ced7e7"/>
        </w:tblPrEx>
        <w:trPr>
          <w:trHeight w:val="79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Name of Community Based Organisation, Group, Network or NGO of affiliation</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Address of organisation</w:t>
            </w:r>
            <w:r>
              <w:rPr>
                <w:rFonts w:ascii="Arial" w:cs="Arial" w:hAnsi="Arial" w:eastAsia="Arial"/>
                <w:outline w:val="0"/>
                <w:color w:val="333333"/>
                <w:u w:color="333333"/>
                <w:shd w:val="nil" w:color="auto" w:fill="auto"/>
                <w14:textFill>
                  <w14:solidFill>
                    <w14:srgbClr w14:val="333333"/>
                  </w14:solidFill>
                </w14:textFill>
              </w:rPr>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2"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 xml:space="preserve">Brief description of the NGO/ Community group and geographical scope. Please include details of global health programmes </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Position in organisation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outline w:val="0"/>
                <w:color w:val="333333"/>
                <w:u w:color="333333"/>
                <w:shd w:val="nil" w:color="auto" w:fill="auto"/>
                <w:rtl w:val="0"/>
                <w:lang w:val="en-US"/>
                <w14:textFill>
                  <w14:solidFill>
                    <w14:srgbClr w14:val="333333"/>
                  </w14:solidFill>
                </w14:textFill>
              </w:rPr>
              <w:t>Focus of work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outline w:val="0"/>
          <w:color w:val="333333"/>
          <w:u w:color="333333"/>
          <w14:textFill>
            <w14:solidFill>
              <w14:srgbClr w14:val="333333"/>
            </w14:solidFill>
          </w14:textFill>
        </w:rPr>
      </w:pPr>
    </w:p>
    <w:p>
      <w:pPr>
        <w:pStyle w:val="Body"/>
        <w:rPr>
          <w:rFonts w:ascii="Arial" w:cs="Arial" w:hAnsi="Arial" w:eastAsia="Arial"/>
          <w:outline w:val="0"/>
          <w:color w:val="333333"/>
          <w:u w:color="333333"/>
          <w14:textFill>
            <w14:solidFill>
              <w14:srgbClr w14:val="333333"/>
            </w14:solidFill>
          </w14:textFill>
        </w:rPr>
      </w:pPr>
    </w:p>
    <w:p>
      <w:pPr>
        <w:pStyle w:val="Body"/>
        <w:rPr>
          <w:rFonts w:ascii="Arial" w:cs="Arial" w:hAnsi="Arial" w:eastAsia="Arial"/>
          <w:outline w:val="0"/>
          <w:color w:val="333333"/>
          <w:u w:color="333333"/>
          <w14:textFill>
            <w14:solidFill>
              <w14:srgbClr w14:val="333333"/>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342"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Skills, experience and attributes</w:t>
            </w:r>
            <w:r>
              <w:rPr>
                <w:rFonts w:ascii="Arial" w:cs="Arial" w:hAnsi="Arial" w:eastAsia="Arial"/>
                <w:b w:val="1"/>
                <w:bCs w:val="1"/>
                <w:outline w:val="0"/>
                <w:color w:val="ffffff"/>
                <w:u w:color="ffffff"/>
                <w:shd w:val="nil" w:color="auto" w:fill="auto"/>
                <w:lang w:val="en-US"/>
                <w14:textFill>
                  <w14:solidFill>
                    <w14:srgbClr w14:val="FFFFFF"/>
                  </w14:solidFill>
                </w14:textFill>
              </w:rPr>
              <w:br w:type="textWrapping"/>
            </w:r>
            <w:r>
              <w:rPr>
                <w:rFonts w:ascii="Arial" w:hAnsi="Arial"/>
                <w:outline w:val="0"/>
                <w:color w:val="ffffff"/>
                <w:u w:color="ffffff"/>
                <w:shd w:val="nil" w:color="auto" w:fill="auto"/>
                <w:rtl w:val="0"/>
                <w:lang w:val="en-US"/>
                <w14:textFill>
                  <w14:solidFill>
                    <w14:srgbClr w14:val="FFFFFF"/>
                  </w14:solidFill>
                </w14:textFill>
              </w:rPr>
              <w:t>Civil Society Representatives will collectively bring the following skills, experience and attributes to the Steering Committee. In order to be considered for the role, applicants are asked to indicate in the application form examples of how they meet the following requirements</w:t>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Hold a senior level role within their organisation (with decision making authority and be senior to </w:t>
            </w:r>
            <w:r>
              <w:rPr>
                <w:rFonts w:ascii="Arial" w:hAnsi="Arial" w:hint="default"/>
                <w:shd w:val="nil" w:color="auto" w:fill="auto"/>
                <w:rtl w:val="0"/>
                <w:lang w:val="en-US"/>
              </w:rPr>
              <w:t xml:space="preserve">– </w:t>
            </w:r>
            <w:r>
              <w:rPr>
                <w:rFonts w:ascii="Arial" w:hAnsi="Arial"/>
                <w:shd w:val="nil" w:color="auto" w:fill="auto"/>
                <w:rtl w:val="0"/>
                <w:lang w:val="en-US"/>
              </w:rPr>
              <w:t xml:space="preserve">or at the same level as </w:t>
            </w:r>
            <w:r>
              <w:rPr>
                <w:rFonts w:ascii="Arial" w:hAnsi="Arial" w:hint="default"/>
                <w:shd w:val="nil" w:color="auto" w:fill="auto"/>
                <w:rtl w:val="0"/>
                <w:lang w:val="en-US"/>
              </w:rPr>
              <w:t xml:space="preserve">– </w:t>
            </w:r>
            <w:r>
              <w:rPr>
                <w:rFonts w:ascii="Arial" w:hAnsi="Arial"/>
                <w:shd w:val="nil" w:color="auto" w:fill="auto"/>
                <w:rtl w:val="0"/>
                <w:lang w:val="en-US"/>
              </w:rPr>
              <w:t xml:space="preserve">colleagues who hold GHI Board seats) - </w:t>
            </w:r>
            <w:r>
              <w:rPr>
                <w:rFonts w:ascii="Arial" w:hAnsi="Arial"/>
                <w:b w:val="1"/>
                <w:bCs w:val="1"/>
                <w:i w:val="1"/>
                <w:iCs w:val="1"/>
                <w:shd w:val="nil" w:color="auto" w:fill="auto"/>
                <w:rtl w:val="0"/>
                <w:lang w:val="en-US"/>
              </w:rPr>
              <w:t>maximum 100 words</w:t>
            </w:r>
          </w:p>
        </w:tc>
      </w:tr>
      <w:tr>
        <w:tblPrEx>
          <w:shd w:val="clear" w:color="auto" w:fill="ced7e7"/>
        </w:tblPrEx>
        <w:trPr>
          <w:trHeight w:val="7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120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0"/>
                <w:bCs w:val="0"/>
                <w:i w:val="0"/>
                <w:iCs w:val="0"/>
                <w:shd w:val="nil" w:color="auto" w:fill="auto"/>
                <w:rtl w:val="0"/>
                <w:lang w:val="en-US"/>
              </w:rPr>
              <w:t xml:space="preserve">Direct experience/expertise engaging (as advocates and/or programme implementers) in global health initiatives (for example, the Global Fund to Fights AIDS, TB and Malaria; Gavi the Vaccine Alliance; Global Financing Facility; and other specific mechanisms and funds hosted by International Financial Institutions or the UN. This process does not include International Financial or UN Institutions themselves) - </w:t>
            </w:r>
            <w:r>
              <w:rPr>
                <w:rFonts w:ascii="Arial" w:hAnsi="Arial"/>
                <w:b w:val="1"/>
                <w:bCs w:val="1"/>
                <w:i w:val="1"/>
                <w:iCs w:val="1"/>
                <w:shd w:val="nil" w:color="auto" w:fill="auto"/>
                <w:rtl w:val="0"/>
                <w:lang w:val="en-US"/>
              </w:rPr>
              <w:t>maximum 400 words</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4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Experience and expertise of global health issues, policies and programmes (working with national governments, multilateral organisations and/ or donors) - </w:t>
            </w:r>
            <w:r>
              <w:rPr>
                <w:rFonts w:ascii="Arial" w:hAnsi="Arial"/>
                <w:b w:val="1"/>
                <w:bCs w:val="1"/>
                <w:i w:val="1"/>
                <w:iCs w:val="1"/>
                <w:shd w:val="nil" w:color="auto" w:fill="auto"/>
                <w:rtl w:val="0"/>
                <w:lang w:val="en-US"/>
              </w:rPr>
              <w:t>maximum 400 words</w:t>
            </w:r>
          </w:p>
        </w:tc>
      </w:tr>
      <w:tr>
        <w:tblPrEx>
          <w:shd w:val="clear" w:color="auto" w:fill="ced7e7"/>
        </w:tblPrEx>
        <w:trPr>
          <w:trHeight w:val="1068"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spacing w:after="0"/>
              <w:rPr>
                <w:rFonts w:ascii="Arial" w:cs="Arial" w:hAnsi="Arial" w:eastAsia="Arial"/>
                <w:shd w:val="nil" w:color="auto" w:fill="auto"/>
                <w:lang w:val="en-US"/>
              </w:rPr>
            </w:pPr>
          </w:p>
          <w:p>
            <w:pPr>
              <w:pStyle w:val="Body"/>
              <w:keepNext w:val="1"/>
              <w:spacing w:after="0"/>
              <w:rPr>
                <w:rFonts w:ascii="Arial" w:cs="Arial" w:hAnsi="Arial" w:eastAsia="Arial"/>
                <w:shd w:val="nil" w:color="auto" w:fill="auto"/>
                <w:lang w:val="en-US"/>
              </w:rPr>
            </w:pPr>
          </w:p>
          <w:p>
            <w:pPr>
              <w:pStyle w:val="Body"/>
              <w:keepNext w:val="1"/>
              <w:spacing w:after="0"/>
            </w:pPr>
            <w:r>
              <w:rPr>
                <w:rFonts w:ascii="Arial" w:cs="Arial" w:hAnsi="Arial" w:eastAsia="Arial"/>
                <w:shd w:val="nil" w:color="auto" w:fill="auto"/>
                <w:lang w:val="en-US"/>
              </w:rPr>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Fluency in written and spoken English - </w:t>
            </w:r>
            <w:r>
              <w:rPr>
                <w:rFonts w:ascii="Arial" w:hAnsi="Arial"/>
                <w:b w:val="1"/>
                <w:bCs w:val="1"/>
                <w:i w:val="1"/>
                <w:iCs w:val="1"/>
                <w:shd w:val="nil" w:color="auto" w:fill="auto"/>
                <w:rtl w:val="0"/>
                <w:lang w:val="en-US"/>
              </w:rPr>
              <w:t>maximum 100 words</w:t>
            </w:r>
          </w:p>
        </w:tc>
      </w:tr>
      <w:tr>
        <w:tblPrEx>
          <w:shd w:val="clear" w:color="auto" w:fill="ced7e7"/>
        </w:tblPrEx>
        <w:trPr>
          <w:trHeight w:val="9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bl>
    <w:p>
      <w:pPr>
        <w:pStyle w:val="Body"/>
        <w:widowControl w:val="0"/>
        <w:spacing w:line="240" w:lineRule="auto"/>
        <w:rPr>
          <w:rFonts w:ascii="Arial" w:cs="Arial" w:hAnsi="Arial" w:eastAsia="Arial"/>
          <w:outline w:val="0"/>
          <w:color w:val="333333"/>
          <w:u w:color="333333"/>
          <w14:textFill>
            <w14:solidFill>
              <w14:srgbClr w14:val="333333"/>
            </w14:solidFill>
          </w14:textFill>
        </w:rPr>
      </w:pPr>
    </w:p>
    <w:p>
      <w:pPr>
        <w:pStyle w:val="Body"/>
        <w:rPr>
          <w:rFonts w:ascii="Arial" w:cs="Arial" w:hAnsi="Arial" w:eastAsia="Arial"/>
          <w:outline w:val="0"/>
          <w:color w:val="333333"/>
          <w:u w:color="333333"/>
          <w14:textFill>
            <w14:solidFill>
              <w14:srgbClr w14:val="333333"/>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Community representation</w:t>
            </w:r>
          </w:p>
        </w:tc>
      </w:tr>
      <w:tr>
        <w:tblPrEx>
          <w:shd w:val="clear" w:color="auto" w:fill="ced7e7"/>
        </w:tblPrEx>
        <w:trPr>
          <w:trHeight w:val="94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The selection panel will also ensure representation of people with lived experience of any of the issues that the GHIs work on. If you are happy to disclosure this information as part of the nomination process please include this information here: </w:t>
            </w:r>
            <w:r>
              <w:rPr>
                <w:rFonts w:ascii="Arial" w:cs="Arial" w:hAnsi="Arial" w:eastAsia="Arial"/>
                <w:shd w:val="nil" w:color="auto" w:fill="auto"/>
              </w:rPr>
            </w:r>
          </w:p>
        </w:tc>
      </w:tr>
      <w:tr>
        <w:tblPrEx>
          <w:shd w:val="clear" w:color="auto" w:fill="ced7e7"/>
        </w:tblPrEx>
        <w:trPr>
          <w:trHeight w:val="100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line="240" w:lineRule="auto"/>
        <w:rPr>
          <w:rFonts w:ascii="Arial" w:cs="Arial" w:hAnsi="Arial" w:eastAsia="Arial"/>
          <w:outline w:val="0"/>
          <w:color w:val="333333"/>
          <w:u w:color="333333"/>
          <w14:textFill>
            <w14:solidFill>
              <w14:srgbClr w14:val="333333"/>
            </w14:solidFill>
          </w14:textFill>
        </w:rPr>
      </w:pPr>
    </w:p>
    <w:p>
      <w:pPr>
        <w:pStyle w:val="Body"/>
        <w:rPr>
          <w:rFonts w:ascii="Arial" w:cs="Arial" w:hAnsi="Arial" w:eastAsia="Arial"/>
          <w:outline w:val="0"/>
          <w:color w:val="333333"/>
          <w:u w:color="333333"/>
          <w14:textFill>
            <w14:solidFill>
              <w14:srgbClr w14:val="333333"/>
            </w14:solidFill>
          </w14:textFill>
        </w:rPr>
      </w:pPr>
    </w:p>
    <w:p>
      <w:pPr>
        <w:pStyle w:val="Body"/>
        <w:spacing w:after="0"/>
        <w:rPr>
          <w:rStyle w:val="None"/>
          <w:rFonts w:ascii="Arial" w:cs="Arial" w:hAnsi="Arial" w:eastAsia="Arial"/>
          <w:b w:val="1"/>
          <w:bCs w:val="1"/>
          <w:outline w:val="0"/>
          <w:color w:val="333333"/>
          <w:u w:color="333333"/>
          <w14:textFill>
            <w14:solidFill>
              <w14:srgbClr w14:val="333333"/>
            </w14:solidFill>
          </w14:textFill>
        </w:rPr>
      </w:pPr>
      <w:bookmarkStart w:name="_headingh.30j0zll" w:id="0"/>
      <w:bookmarkEnd w:id="0"/>
      <w:r>
        <w:rPr>
          <w:rFonts w:ascii="Arial" w:hAnsi="Arial"/>
          <w:b w:val="1"/>
          <w:bCs w:val="1"/>
          <w:outline w:val="0"/>
          <w:color w:val="333333"/>
          <w:u w:color="333333"/>
          <w:rtl w:val="0"/>
          <w14:textFill>
            <w14:solidFill>
              <w14:srgbClr w14:val="333333"/>
            </w14:solidFill>
          </w14:textFill>
        </w:rPr>
        <w:t>P</w:t>
      </w:r>
      <w:r>
        <w:rPr>
          <w:rFonts w:ascii="Arial" w:hAnsi="Arial"/>
          <w:b w:val="1"/>
          <w:bCs w:val="1"/>
          <w:outline w:val="0"/>
          <w:color w:val="333333"/>
          <w:u w:color="333333"/>
          <w:rtl w:val="0"/>
          <w:lang w:val="en-US"/>
          <w14:textFill>
            <w14:solidFill>
              <w14:srgbClr w14:val="333333"/>
            </w14:solidFill>
          </w14:textFill>
        </w:rPr>
        <w:t xml:space="preserve">lease submit </w:t>
      </w:r>
      <w:r>
        <w:rPr>
          <w:rStyle w:val="Hyperlink.0"/>
        </w:rPr>
        <w:fldChar w:fldCharType="begin" w:fldLock="0"/>
      </w:r>
      <w:r>
        <w:rPr>
          <w:rStyle w:val="Hyperlink.0"/>
        </w:rPr>
        <w:instrText xml:space="preserve"> HYPERLINK "https://forms.gle/8gXaJRDBVMUZQvad7"</w:instrText>
      </w:r>
      <w:r>
        <w:rPr>
          <w:rStyle w:val="Hyperlink.0"/>
        </w:rPr>
        <w:fldChar w:fldCharType="separate" w:fldLock="0"/>
      </w:r>
      <w:r>
        <w:rPr>
          <w:rStyle w:val="Hyperlink.0"/>
          <w:rtl w:val="0"/>
          <w:lang w:val="en-US"/>
        </w:rPr>
        <w:t>here</w:t>
      </w:r>
      <w:r>
        <w:rPr/>
        <w:fldChar w:fldCharType="end" w:fldLock="0"/>
      </w:r>
      <w:r>
        <w:rPr>
          <w:rStyle w:val="None"/>
          <w:rFonts w:ascii="Arial" w:hAnsi="Arial"/>
          <w:b w:val="1"/>
          <w:bCs w:val="1"/>
          <w:outline w:val="0"/>
          <w:color w:val="333333"/>
          <w:u w:color="333333"/>
          <w:rtl w:val="0"/>
          <w:lang w:val="en-US"/>
          <w14:textFill>
            <w14:solidFill>
              <w14:srgbClr w14:val="333333"/>
            </w14:solidFill>
          </w14:textFill>
        </w:rPr>
        <w:t xml:space="preserve"> the following documents by 13 November 2022:</w:t>
      </w:r>
    </w:p>
    <w:p>
      <w:pPr>
        <w:pStyle w:val="Body"/>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Completed application form</w:t>
      </w:r>
    </w:p>
    <w:p>
      <w:pPr>
        <w:pStyle w:val="Body"/>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Short CV/resume (maximum 2 page) </w:t>
      </w:r>
    </w:p>
    <w:p>
      <w:pPr>
        <w:pStyle w:val="Body"/>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Letter of reference </w:t>
      </w:r>
      <w:r>
        <w:rPr>
          <w:rStyle w:val="None"/>
          <w:rFonts w:ascii="Arial" w:hAnsi="Arial"/>
          <w:b w:val="1"/>
          <w:bCs w:val="1"/>
          <w:outline w:val="0"/>
          <w:color w:val="333333"/>
          <w:u w:color="333333"/>
          <w:shd w:val="clear" w:color="auto" w:fill="ffffff"/>
          <w:rtl w:val="0"/>
          <w:lang w:val="en-US"/>
          <w14:textFill>
            <w14:solidFill>
              <w14:srgbClr w14:val="333333"/>
            </w14:solidFill>
          </w14:textFill>
        </w:rPr>
        <w:t xml:space="preserve">from your NGO or Community organisation </w:t>
      </w:r>
      <w:r>
        <w:rPr>
          <w:rStyle w:val="None"/>
          <w:rFonts w:ascii="Arial" w:cs="Arial" w:hAnsi="Arial" w:eastAsia="Arial"/>
          <w:b w:val="1"/>
          <w:bCs w:val="1"/>
          <w:outline w:val="0"/>
          <w:color w:val="333333"/>
          <w:u w:color="333333"/>
          <w14:textFill>
            <w14:solidFill>
              <w14:srgbClr w14:val="333333"/>
            </w14:solidFill>
          </w14:textFill>
        </w:rPr>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u w:val="single" w:color="1155cc"/>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